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50" w:leader="none"/>
        </w:tabs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PARA INSCRIÇÃO MUNICIPAL – AUTONOMO NÃO ESTABELECIDO</w:t>
      </w:r>
    </w:p>
    <w:p>
      <w:pPr>
        <w:pStyle w:val="ListParagraph"/>
        <w:numPr>
          <w:ilvl w:val="0"/>
          <w:numId w:val="1"/>
        </w:numPr>
        <w:tabs>
          <w:tab w:val="left" w:pos="1050" w:leader="none"/>
        </w:tabs>
        <w:spacing w:lineRule="auto" w:line="480"/>
        <w:rPr/>
      </w:pPr>
      <w:bookmarkStart w:id="0" w:name="_GoBack"/>
      <w:bookmarkEnd w:id="0"/>
      <w:r>
        <w:rPr/>
        <w:t>DECA MUNICIPAL (www.braganca.sp.gov.br/serviços e downloads/formulários e req.)</w:t>
      </w:r>
    </w:p>
    <w:p>
      <w:pPr>
        <w:pStyle w:val="ListParagraph"/>
        <w:numPr>
          <w:ilvl w:val="0"/>
          <w:numId w:val="1"/>
        </w:numPr>
        <w:tabs>
          <w:tab w:val="left" w:pos="1050" w:leader="none"/>
        </w:tabs>
        <w:spacing w:lineRule="auto" w:line="480"/>
        <w:rPr/>
      </w:pPr>
      <w:r>
        <w:rPr/>
        <w:t xml:space="preserve">RG E CPF </w:t>
      </w:r>
    </w:p>
    <w:p>
      <w:pPr>
        <w:pStyle w:val="ListParagraph"/>
        <w:numPr>
          <w:ilvl w:val="0"/>
          <w:numId w:val="1"/>
        </w:numPr>
        <w:tabs>
          <w:tab w:val="left" w:pos="1050" w:leader="none"/>
        </w:tabs>
        <w:spacing w:lineRule="auto" w:line="480"/>
        <w:rPr/>
      </w:pPr>
      <w:r>
        <w:rPr/>
        <w:t>COMPROVANTE DE RESIDENCIA ATUALIZADO EM NOME DO AUTONOMO</w:t>
      </w:r>
    </w:p>
    <w:p>
      <w:pPr>
        <w:pStyle w:val="ListParagraph"/>
        <w:numPr>
          <w:ilvl w:val="0"/>
          <w:numId w:val="1"/>
        </w:numPr>
        <w:tabs>
          <w:tab w:val="left" w:pos="1050" w:leader="none"/>
        </w:tabs>
        <w:spacing w:lineRule="auto" w:line="480"/>
        <w:rPr/>
      </w:pPr>
      <w:r>
        <w:rPr/>
        <w:t>REGISTRO NO CONSELHO DE CLASSE, QUANDO A ATIVIDADE ESTÁ SUJEITA.</w:t>
      </w:r>
    </w:p>
    <w:p>
      <w:pPr>
        <w:pStyle w:val="Normal"/>
        <w:tabs>
          <w:tab w:val="left" w:pos="1050" w:leader="none"/>
        </w:tabs>
        <w:spacing w:lineRule="auto" w:line="480"/>
        <w:rPr/>
      </w:pPr>
      <w:r>
        <w:rPr/>
      </w:r>
    </w:p>
    <w:p>
      <w:pPr>
        <w:pStyle w:val="Normal"/>
        <w:tabs>
          <w:tab w:val="left" w:pos="1050" w:leader="none"/>
        </w:tabs>
        <w:spacing w:before="0" w:after="20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b/>
        <w:sz w:val="30"/>
        <w:szCs w:val="30"/>
      </w:rPr>
    </w:pPr>
    <w:r>
      <w:drawing>
        <wp:anchor behindDoc="1" distT="0" distB="635" distL="114935" distR="114935" simplePos="0" locked="0" layoutInCell="1" allowOverlap="1" relativeHeight="2">
          <wp:simplePos x="0" y="0"/>
          <wp:positionH relativeFrom="column">
            <wp:posOffset>-289560</wp:posOffset>
          </wp:positionH>
          <wp:positionV relativeFrom="paragraph">
            <wp:posOffset>-182880</wp:posOffset>
          </wp:positionV>
          <wp:extent cx="647700" cy="799465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sz w:val="30"/>
        <w:szCs w:val="30"/>
        <w:lang w:eastAsia="pt-BR"/>
      </w:rPr>
      <w:t>P</w:t>
    </w:r>
    <w:r>
      <w:rPr>
        <w:rFonts w:cs="Times New Roman" w:ascii="Times New Roman" w:hAnsi="Times New Roman"/>
        <w:b/>
        <w:sz w:val="30"/>
        <w:szCs w:val="30"/>
        <w:lang w:eastAsia="pt-BR"/>
      </w:rPr>
      <w:t>refeitura do Município de Bragança Paulista</w:t>
    </w:r>
  </w:p>
  <w:p>
    <w:pPr>
      <w:pStyle w:val="Normal"/>
      <w:spacing w:lineRule="auto" w:line="240" w:before="0" w:after="0"/>
      <w:ind w:right="-570" w:hanging="0"/>
      <w:jc w:val="center"/>
      <w:rPr>
        <w:rFonts w:ascii="Times New Roman" w:hAnsi="Times New Roman" w:cs="Times New Roman"/>
        <w:b/>
        <w:b/>
        <w:sz w:val="26"/>
        <w:szCs w:val="26"/>
      </w:rPr>
    </w:pPr>
    <w:r>
      <w:rPr>
        <w:rFonts w:cs="Times New Roman" w:ascii="Times New Roman" w:hAnsi="Times New Roman"/>
        <w:b/>
        <w:sz w:val="26"/>
        <w:szCs w:val="26"/>
      </w:rPr>
      <w:t>Central de Serviços ao Cidadão</w:t>
    </w:r>
  </w:p>
  <w:p>
    <w:pPr>
      <w:pStyle w:val="Normal"/>
      <w:spacing w:lineRule="auto" w:line="240" w:before="0" w:after="0"/>
      <w:ind w:right="-570" w:hanging="0"/>
      <w:jc w:val="center"/>
      <w:rPr>
        <w:rFonts w:ascii="Times New Roman" w:hAnsi="Times New Roman" w:cs="Times New Roman"/>
        <w:b/>
        <w:b/>
        <w:sz w:val="30"/>
        <w:szCs w:val="30"/>
      </w:rPr>
    </w:pPr>
    <w:r>
      <w:rPr>
        <w:rFonts w:cs="Times New Roman" w:ascii="Times New Roman" w:hAnsi="Times New Roman"/>
        <w:b/>
        <w:sz w:val="30"/>
        <w:szCs w:val="30"/>
      </w:rPr>
      <w:t>AGILIZA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c66e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c66e2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c66e2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d42cb"/>
    <w:pPr>
      <w:spacing w:before="0" w:after="200"/>
      <w:ind w:left="720" w:hanging="0"/>
      <w:contextualSpacing/>
    </w:pPr>
    <w:rPr/>
  </w:style>
  <w:style w:type="paragraph" w:styleId="Cabealho">
    <w:name w:val="Header"/>
    <w:basedOn w:val="Normal"/>
    <w:link w:val="CabealhoChar"/>
    <w:uiPriority w:val="99"/>
    <w:unhideWhenUsed/>
    <w:rsid w:val="008c66e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c66e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c66e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6A2A0-4B0D-44D1-AC80-D22D28D9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LibreOffice/5.3.0.3$Windows_x86 LibreOffice_project/7074905676c47b82bbcfbea1aeefc84afe1c50e1</Application>
  <Pages>1</Pages>
  <Words>50</Words>
  <Characters>309</Characters>
  <CharactersWithSpaces>349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2015-03-30T14:03:00Z</dcterms:created>
  <dc:creator>Joice Aparecida da Silva Santiago</dc:creator>
  <dc:description/>
  <dc:language>pt-BR</dc:language>
  <cp:lastModifiedBy>Bruno Poleti Berretini</cp:lastModifiedBy>
  <dcterms:modified xsi:type="dcterms:W3CDTF">2015-10-21T14:46:00Z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